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before="280" w:lineRule="auto"/>
        <w:jc w:val="center"/>
        <w:rPr/>
      </w:pPr>
      <w:bookmarkStart w:colFirst="0" w:colLast="0" w:name="_ahtu65c3pmx6" w:id="0"/>
      <w:bookmarkEnd w:id="0"/>
      <w:r w:rsidDel="00000000" w:rsidR="00000000" w:rsidRPr="00000000">
        <w:rPr>
          <w:rtl w:val="0"/>
        </w:rPr>
        <w:t xml:space="preserve">PSAC Halifax Human Rights Committee Meeting</w:t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Agenda - Tuesday, September 22, 2026 (6 PM to 8 PM)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numPr>
          <w:ilvl w:val="0"/>
          <w:numId w:val="1"/>
        </w:numPr>
        <w:spacing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ih8fhor4r754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Welcome and Land Acknowledgement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numPr>
          <w:ilvl w:val="0"/>
          <w:numId w:val="1"/>
        </w:numPr>
        <w:spacing w:after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ssov5zb76o8p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PSAC Anti-Harassment Statement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before="200"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Review and Adoption of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numPr>
          <w:ilvl w:val="0"/>
          <w:numId w:val="1"/>
        </w:numPr>
        <w:spacing w:after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8c919kjuep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Adoption of Last Meeting's Minutes (May 28,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numPr>
          <w:ilvl w:val="0"/>
          <w:numId w:val="1"/>
        </w:numPr>
        <w:spacing w:after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yiv0v1qrjujz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Co-Chair’s Report: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PSAC Atlantic Regional Triennial Convention 2026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Key Highlights and Outcomes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numPr>
          <w:ilvl w:val="0"/>
          <w:numId w:val="1"/>
        </w:numPr>
        <w:spacing w:before="200" w:line="360" w:lineRule="auto"/>
        <w:ind w:left="720" w:hanging="360"/>
        <w:rPr>
          <w:b w:val="1"/>
          <w:bCs w:val="1"/>
          <w:color w:val="434343"/>
          <w:sz w:val="24"/>
          <w:szCs w:val="24"/>
        </w:rPr>
      </w:pPr>
      <w:bookmarkStart w:colFirst="0" w:colLast="0" w:name="_tprurd6px0f6" w:id="5"/>
      <w:bookmarkEnd w:id="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2027 PSAC Triennial Convention Resolutions Submission (Deadline: October 2,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numPr>
          <w:ilvl w:val="0"/>
          <w:numId w:val="1"/>
        </w:numPr>
        <w:spacing w:after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1lgoswqihkt7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PSAC Appreciation BBQ Debrief: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Member Feedback and Key Takeaways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numPr>
          <w:ilvl w:val="0"/>
          <w:numId w:val="1"/>
        </w:numPr>
        <w:spacing w:after="0" w:afterAutospacing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gaq6i4rbd0ey" w:id="7"/>
      <w:bookmarkEnd w:id="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Winter/Fall 2026 Engagement Activities: 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0" w:beforeAutospacing="0" w:line="360" w:lineRule="auto"/>
        <w:ind w:left="1440" w:hanging="360"/>
        <w:rPr>
          <w:color w:val="000000"/>
          <w:sz w:val="24"/>
          <w:szCs w:val="24"/>
          <w:u w:val="none"/>
        </w:rPr>
      </w:pPr>
      <w:bookmarkStart w:colFirst="0" w:colLast="0" w:name="_y8or1zx9h1co" w:id="8"/>
      <w:bookmarkEnd w:id="8"/>
      <w:r w:rsidDel="00000000" w:rsidR="00000000" w:rsidRPr="00000000">
        <w:rPr>
          <w:color w:val="000000"/>
          <w:sz w:val="24"/>
          <w:szCs w:val="24"/>
          <w:rtl w:val="0"/>
        </w:rPr>
        <w:t xml:space="preserve">Migrant Work Information Session/Support (October)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0" w:beforeAutospacing="0" w:line="360" w:lineRule="auto"/>
        <w:ind w:left="1440" w:hanging="360"/>
        <w:rPr>
          <w:color w:val="000000"/>
          <w:sz w:val="24"/>
          <w:szCs w:val="24"/>
          <w:u w:val="none"/>
        </w:rPr>
      </w:pPr>
      <w:bookmarkStart w:colFirst="0" w:colLast="0" w:name="_z84lllgm88j" w:id="9"/>
      <w:bookmarkEnd w:id="9"/>
      <w:r w:rsidDel="00000000" w:rsidR="00000000" w:rsidRPr="00000000">
        <w:rPr>
          <w:color w:val="000000"/>
          <w:sz w:val="24"/>
          <w:szCs w:val="24"/>
          <w:rtl w:val="0"/>
        </w:rPr>
        <w:t xml:space="preserve">Trans Remembrance Day (November) 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numPr>
          <w:ilvl w:val="0"/>
          <w:numId w:val="2"/>
        </w:numPr>
        <w:spacing w:after="0" w:before="0" w:beforeAutospacing="0" w:line="360" w:lineRule="auto"/>
        <w:ind w:left="1440" w:hanging="360"/>
        <w:rPr>
          <w:color w:val="000000"/>
          <w:sz w:val="24"/>
          <w:szCs w:val="24"/>
          <w:u w:val="none"/>
        </w:rPr>
      </w:pPr>
      <w:bookmarkStart w:colFirst="0" w:colLast="0" w:name="_16j94kxzkepx" w:id="10"/>
      <w:bookmarkEnd w:id="10"/>
      <w:r w:rsidDel="00000000" w:rsidR="00000000" w:rsidRPr="00000000">
        <w:rPr>
          <w:color w:val="000000"/>
          <w:sz w:val="24"/>
          <w:szCs w:val="24"/>
          <w:rtl w:val="0"/>
        </w:rPr>
        <w:t xml:space="preserve">Spaghetti Dinner &amp; Sunflower Campaign (December)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numPr>
          <w:ilvl w:val="0"/>
          <w:numId w:val="1"/>
        </w:numPr>
        <w:spacing w:after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1lgoswqihkt7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Terms of Reference (ToR) Subcommittee Updates: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Review of Proposed ToR Amendments for Information and Next Steps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numPr>
          <w:ilvl w:val="0"/>
          <w:numId w:val="1"/>
        </w:numPr>
        <w:spacing w:after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qznf2aumh66b" w:id="11"/>
      <w:bookmarkEnd w:id="1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Annual General Meeting (AGM):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Date Selection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numPr>
          <w:ilvl w:val="0"/>
          <w:numId w:val="1"/>
        </w:numPr>
        <w:spacing w:after="0"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1lgoswqihkt7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Roundtable Discussion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numPr>
          <w:ilvl w:val="0"/>
          <w:numId w:val="1"/>
        </w:numPr>
        <w:spacing w:before="200" w:line="360" w:lineRule="auto"/>
        <w:ind w:left="720" w:hanging="360"/>
        <w:rPr>
          <w:b w:val="1"/>
          <w:bCs w:val="1"/>
          <w:sz w:val="24"/>
          <w:szCs w:val="24"/>
        </w:rPr>
      </w:pPr>
      <w:bookmarkStart w:colFirst="0" w:colLast="0" w:name="_6y9e3nxbm6by" w:id="12"/>
      <w:bookmarkEnd w:id="1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Other Business / Adjournment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